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40BB" w14:textId="3B405624" w:rsidR="00512653" w:rsidRPr="00597835" w:rsidRDefault="00AF00C5">
      <w:pPr>
        <w:rPr>
          <w:b/>
          <w:bCs/>
        </w:rPr>
      </w:pPr>
      <w:r w:rsidRPr="00597835">
        <w:rPr>
          <w:b/>
          <w:bCs/>
        </w:rPr>
        <w:t>Startbijeenkomst Welzijn op Recept gemeente</w:t>
      </w:r>
      <w:r w:rsidR="00071A13">
        <w:rPr>
          <w:b/>
          <w:bCs/>
        </w:rPr>
        <w:t xml:space="preserve"> </w:t>
      </w:r>
    </w:p>
    <w:p w14:paraId="7F561F4C" w14:textId="78EF3EBC" w:rsidR="00597835" w:rsidRDefault="00597835">
      <w:r>
        <w:t>Datum:</w:t>
      </w:r>
      <w:r>
        <w:br/>
        <w:t>Tijd:</w:t>
      </w:r>
      <w:r>
        <w:br/>
        <w:t xml:space="preserve">Locatie: </w:t>
      </w:r>
    </w:p>
    <w:p w14:paraId="08E2C428" w14:textId="40FE3296" w:rsidR="00597835" w:rsidRDefault="00B14D83">
      <w:r>
        <w:t>Voorzitter:</w:t>
      </w:r>
    </w:p>
    <w:tbl>
      <w:tblPr>
        <w:tblStyle w:val="Tabelraster"/>
        <w:tblW w:w="9342" w:type="dxa"/>
        <w:tblLook w:val="04A0" w:firstRow="1" w:lastRow="0" w:firstColumn="1" w:lastColumn="0" w:noHBand="0" w:noVBand="1"/>
      </w:tblPr>
      <w:tblGrid>
        <w:gridCol w:w="724"/>
        <w:gridCol w:w="7068"/>
        <w:gridCol w:w="1550"/>
      </w:tblGrid>
      <w:tr w:rsidR="00B14D83" w14:paraId="6B2CA265" w14:textId="77777777" w:rsidTr="00071A13">
        <w:trPr>
          <w:trHeight w:val="512"/>
        </w:trPr>
        <w:tc>
          <w:tcPr>
            <w:tcW w:w="724" w:type="dxa"/>
          </w:tcPr>
          <w:p w14:paraId="6D6ED42A" w14:textId="172D9DE7" w:rsidR="00B14D83" w:rsidRDefault="00B14D83"/>
        </w:tc>
        <w:tc>
          <w:tcPr>
            <w:tcW w:w="7068" w:type="dxa"/>
          </w:tcPr>
          <w:p w14:paraId="4FCE32C3" w14:textId="5499465F" w:rsidR="00B14D83" w:rsidRPr="009B5AE7" w:rsidRDefault="007D3774">
            <w:pPr>
              <w:rPr>
                <w:b/>
                <w:bCs/>
              </w:rPr>
            </w:pPr>
            <w:r>
              <w:rPr>
                <w:b/>
                <w:bCs/>
              </w:rPr>
              <w:t>AGENDA</w:t>
            </w:r>
          </w:p>
        </w:tc>
        <w:tc>
          <w:tcPr>
            <w:tcW w:w="1550" w:type="dxa"/>
          </w:tcPr>
          <w:p w14:paraId="347E4512" w14:textId="52E7BA6C" w:rsidR="00B14D83" w:rsidRPr="00B14D83" w:rsidRDefault="00B14D83">
            <w:pPr>
              <w:rPr>
                <w:b/>
                <w:bCs/>
              </w:rPr>
            </w:pPr>
            <w:r w:rsidRPr="00B14D83">
              <w:rPr>
                <w:b/>
                <w:bCs/>
              </w:rPr>
              <w:t>WIE</w:t>
            </w:r>
          </w:p>
        </w:tc>
      </w:tr>
      <w:tr w:rsidR="009B5AE7" w14:paraId="26214BE0" w14:textId="77777777" w:rsidTr="00071A13">
        <w:trPr>
          <w:trHeight w:val="1719"/>
        </w:trPr>
        <w:tc>
          <w:tcPr>
            <w:tcW w:w="724" w:type="dxa"/>
          </w:tcPr>
          <w:p w14:paraId="4AA2EF2E" w14:textId="252B4770" w:rsidR="009B5AE7" w:rsidRDefault="009B5AE7">
            <w:r>
              <w:t>1.</w:t>
            </w:r>
          </w:p>
        </w:tc>
        <w:tc>
          <w:tcPr>
            <w:tcW w:w="7068" w:type="dxa"/>
          </w:tcPr>
          <w:p w14:paraId="301BA6D5" w14:textId="77777777" w:rsidR="009B5AE7" w:rsidRPr="009B5AE7" w:rsidRDefault="009B5AE7">
            <w:pPr>
              <w:rPr>
                <w:b/>
                <w:bCs/>
              </w:rPr>
            </w:pPr>
            <w:r w:rsidRPr="009B5AE7">
              <w:rPr>
                <w:b/>
                <w:bCs/>
              </w:rPr>
              <w:t>Welkom en kennismaking</w:t>
            </w:r>
          </w:p>
          <w:p w14:paraId="67BE8662" w14:textId="33527BE2" w:rsidR="00E81900" w:rsidRPr="00E81900" w:rsidRDefault="00AD4EDA" w:rsidP="006D2F43">
            <w:r w:rsidRPr="00F070C0">
              <w:t>Vaststellen agenda</w:t>
            </w:r>
            <w:r w:rsidR="00E81900">
              <w:rPr>
                <w:i/>
                <w:iCs/>
              </w:rPr>
              <w:br/>
            </w:r>
            <w:r w:rsidR="006D2F43">
              <w:t>Voorstelrondje Huisartspraktijken &amp; welzijnsorganisatie</w:t>
            </w:r>
          </w:p>
        </w:tc>
        <w:tc>
          <w:tcPr>
            <w:tcW w:w="1550" w:type="dxa"/>
          </w:tcPr>
          <w:p w14:paraId="1336532B" w14:textId="77777777" w:rsidR="009B5AE7" w:rsidRDefault="009B5AE7"/>
        </w:tc>
      </w:tr>
      <w:tr w:rsidR="009B5AE7" w14:paraId="7ADEF7FF" w14:textId="77777777" w:rsidTr="00071A13">
        <w:trPr>
          <w:trHeight w:val="1665"/>
        </w:trPr>
        <w:tc>
          <w:tcPr>
            <w:tcW w:w="724" w:type="dxa"/>
          </w:tcPr>
          <w:p w14:paraId="66688D24" w14:textId="071CE41E" w:rsidR="009B5AE7" w:rsidRDefault="00A74F40">
            <w:r>
              <w:t>2.</w:t>
            </w:r>
          </w:p>
        </w:tc>
        <w:tc>
          <w:tcPr>
            <w:tcW w:w="7068" w:type="dxa"/>
          </w:tcPr>
          <w:p w14:paraId="7B4404FD" w14:textId="6163788C" w:rsidR="00334B52" w:rsidRPr="008B1A11" w:rsidRDefault="00A74F40" w:rsidP="00334B52">
            <w:pPr>
              <w:rPr>
                <w:b/>
                <w:bCs/>
              </w:rPr>
            </w:pPr>
            <w:r w:rsidRPr="008B1A11">
              <w:rPr>
                <w:b/>
                <w:bCs/>
              </w:rPr>
              <w:t xml:space="preserve">Informeren over Welzijn op recept </w:t>
            </w:r>
            <w:r w:rsidR="006D2F43">
              <w:rPr>
                <w:b/>
                <w:bCs/>
              </w:rPr>
              <w:t>(</w:t>
            </w:r>
            <w:r w:rsidR="00564C47">
              <w:rPr>
                <w:b/>
                <w:bCs/>
              </w:rPr>
              <w:t>PowerPoint presentatie</w:t>
            </w:r>
            <w:r w:rsidR="006D2F43">
              <w:rPr>
                <w:b/>
                <w:bCs/>
              </w:rPr>
              <w:t>)</w:t>
            </w:r>
          </w:p>
          <w:p w14:paraId="53FB83D4" w14:textId="129E70E5" w:rsidR="00A74F40" w:rsidRDefault="006D2F43" w:rsidP="00334B52">
            <w:r>
              <w:t>Ruimte voor s</w:t>
            </w:r>
            <w:r w:rsidR="00A74F40">
              <w:t xml:space="preserve">tellen van vragen over welzijn </w:t>
            </w:r>
            <w:r w:rsidR="00564C47">
              <w:t>op</w:t>
            </w:r>
            <w:r w:rsidR="00A74F40">
              <w:t xml:space="preserve"> Recept</w:t>
            </w:r>
          </w:p>
        </w:tc>
        <w:tc>
          <w:tcPr>
            <w:tcW w:w="1550" w:type="dxa"/>
          </w:tcPr>
          <w:p w14:paraId="72FD4F7A" w14:textId="77777777" w:rsidR="009B5AE7" w:rsidRDefault="009B5AE7"/>
        </w:tc>
      </w:tr>
      <w:tr w:rsidR="009B5AE7" w14:paraId="221170CC" w14:textId="77777777" w:rsidTr="00071A13">
        <w:trPr>
          <w:trHeight w:val="1668"/>
        </w:trPr>
        <w:tc>
          <w:tcPr>
            <w:tcW w:w="724" w:type="dxa"/>
          </w:tcPr>
          <w:p w14:paraId="56DCFB6E" w14:textId="760588F8" w:rsidR="009B5AE7" w:rsidRDefault="00A74F40">
            <w:r>
              <w:t>3.</w:t>
            </w:r>
          </w:p>
        </w:tc>
        <w:tc>
          <w:tcPr>
            <w:tcW w:w="7068" w:type="dxa"/>
          </w:tcPr>
          <w:p w14:paraId="56895AA6" w14:textId="59BAE06A" w:rsidR="009B5AE7" w:rsidRPr="00A2783E" w:rsidRDefault="008066CD" w:rsidP="008B1A11">
            <w:pPr>
              <w:rPr>
                <w:b/>
                <w:bCs/>
              </w:rPr>
            </w:pPr>
            <w:r w:rsidRPr="00A2783E">
              <w:rPr>
                <w:b/>
                <w:bCs/>
              </w:rPr>
              <w:t xml:space="preserve">Project aanpak </w:t>
            </w:r>
          </w:p>
          <w:p w14:paraId="0D6323AC" w14:textId="05EF700E" w:rsidR="008066CD" w:rsidRDefault="008066CD" w:rsidP="00A2783E">
            <w:pPr>
              <w:pStyle w:val="Lijstalinea"/>
              <w:numPr>
                <w:ilvl w:val="0"/>
                <w:numId w:val="1"/>
              </w:numPr>
            </w:pPr>
            <w:r>
              <w:t xml:space="preserve">Randvoorwaarden </w:t>
            </w:r>
            <w:r w:rsidR="008B1A11">
              <w:t xml:space="preserve">(communicatiemiddel, </w:t>
            </w:r>
            <w:r w:rsidR="006D2F43">
              <w:t>training</w:t>
            </w:r>
            <w:r w:rsidR="008B1A11">
              <w:t>, doelgroep)</w:t>
            </w:r>
          </w:p>
          <w:p w14:paraId="03F338F9" w14:textId="590698FE" w:rsidR="00812AE9" w:rsidRDefault="00812AE9" w:rsidP="00812AE9">
            <w:pPr>
              <w:pStyle w:val="Lijstalinea"/>
              <w:numPr>
                <w:ilvl w:val="0"/>
                <w:numId w:val="1"/>
              </w:numPr>
            </w:pPr>
            <w:r>
              <w:t>Vastgestelde werkwijze</w:t>
            </w:r>
            <w:r w:rsidR="000935CB">
              <w:t xml:space="preserve">; </w:t>
            </w:r>
            <w:r w:rsidR="00922549">
              <w:t>stappenplan</w:t>
            </w:r>
            <w:r w:rsidR="000935CB">
              <w:t xml:space="preserve"> Welzijn op Recept</w:t>
            </w:r>
          </w:p>
          <w:p w14:paraId="737B212D" w14:textId="276937B2" w:rsidR="001865A8" w:rsidRDefault="001865A8" w:rsidP="00812AE9">
            <w:pPr>
              <w:pStyle w:val="Lijstalinea"/>
              <w:numPr>
                <w:ilvl w:val="0"/>
                <w:numId w:val="1"/>
              </w:numPr>
            </w:pPr>
            <w:r>
              <w:t>Uitwisseling</w:t>
            </w:r>
            <w:r w:rsidR="00115EB8">
              <w:t>: wat gaat al goed? aandachtspunten?</w:t>
            </w:r>
          </w:p>
          <w:p w14:paraId="76A6864C" w14:textId="0FC6A376" w:rsidR="008066CD" w:rsidRDefault="008066CD"/>
        </w:tc>
        <w:tc>
          <w:tcPr>
            <w:tcW w:w="1550" w:type="dxa"/>
          </w:tcPr>
          <w:p w14:paraId="6D7AFB8E" w14:textId="77777777" w:rsidR="009B5AE7" w:rsidRDefault="009B5AE7"/>
        </w:tc>
      </w:tr>
      <w:tr w:rsidR="009B5AE7" w14:paraId="16AA924C" w14:textId="77777777" w:rsidTr="00071A13">
        <w:trPr>
          <w:trHeight w:val="858"/>
        </w:trPr>
        <w:tc>
          <w:tcPr>
            <w:tcW w:w="724" w:type="dxa"/>
          </w:tcPr>
          <w:p w14:paraId="1220FF7B" w14:textId="399FB7A5" w:rsidR="009B5AE7" w:rsidRDefault="00812AE9">
            <w:r>
              <w:t>4.</w:t>
            </w:r>
          </w:p>
        </w:tc>
        <w:tc>
          <w:tcPr>
            <w:tcW w:w="7068" w:type="dxa"/>
          </w:tcPr>
          <w:p w14:paraId="16F5BC19" w14:textId="172E201F" w:rsidR="009B5AE7" w:rsidRPr="00812AE9" w:rsidRDefault="00812AE9">
            <w:pPr>
              <w:rPr>
                <w:b/>
                <w:bCs/>
              </w:rPr>
            </w:pPr>
            <w:r w:rsidRPr="00812AE9">
              <w:rPr>
                <w:b/>
                <w:bCs/>
              </w:rPr>
              <w:t>Afspraken maken</w:t>
            </w:r>
          </w:p>
        </w:tc>
        <w:tc>
          <w:tcPr>
            <w:tcW w:w="1550" w:type="dxa"/>
          </w:tcPr>
          <w:p w14:paraId="6C3DB736" w14:textId="77777777" w:rsidR="009B5AE7" w:rsidRDefault="009B5AE7"/>
        </w:tc>
      </w:tr>
      <w:tr w:rsidR="009B5AE7" w14:paraId="0782C690" w14:textId="77777777" w:rsidTr="00071A13">
        <w:trPr>
          <w:trHeight w:val="804"/>
        </w:trPr>
        <w:tc>
          <w:tcPr>
            <w:tcW w:w="724" w:type="dxa"/>
          </w:tcPr>
          <w:p w14:paraId="28BB34DE" w14:textId="2593AE5E" w:rsidR="009B5AE7" w:rsidRDefault="00812AE9">
            <w:r>
              <w:t>5.</w:t>
            </w:r>
          </w:p>
        </w:tc>
        <w:tc>
          <w:tcPr>
            <w:tcW w:w="7068" w:type="dxa"/>
          </w:tcPr>
          <w:p w14:paraId="30E7F886" w14:textId="2081048B" w:rsidR="009B5AE7" w:rsidRPr="00812AE9" w:rsidRDefault="00812AE9">
            <w:pPr>
              <w:rPr>
                <w:b/>
                <w:bCs/>
              </w:rPr>
            </w:pPr>
            <w:proofErr w:type="spellStart"/>
            <w:r w:rsidRPr="00812AE9">
              <w:rPr>
                <w:b/>
                <w:bCs/>
              </w:rPr>
              <w:t>Wvttk</w:t>
            </w:r>
            <w:proofErr w:type="spellEnd"/>
            <w:r w:rsidRPr="00812AE9">
              <w:rPr>
                <w:b/>
                <w:bCs/>
              </w:rPr>
              <w:t xml:space="preserve"> &amp; rondvraag</w:t>
            </w:r>
          </w:p>
        </w:tc>
        <w:tc>
          <w:tcPr>
            <w:tcW w:w="1550" w:type="dxa"/>
          </w:tcPr>
          <w:p w14:paraId="4E35F848" w14:textId="77777777" w:rsidR="009B5AE7" w:rsidRDefault="009B5AE7"/>
        </w:tc>
      </w:tr>
    </w:tbl>
    <w:p w14:paraId="58C7239A" w14:textId="77777777" w:rsidR="00597835" w:rsidRDefault="00597835"/>
    <w:p w14:paraId="3F7119C2" w14:textId="0D46A949" w:rsidR="00597835" w:rsidRPr="00AF00C5" w:rsidRDefault="00597835">
      <w:r>
        <w:tab/>
      </w:r>
    </w:p>
    <w:sectPr w:rsidR="00597835" w:rsidRPr="00AF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C5EED"/>
    <w:multiLevelType w:val="hybridMultilevel"/>
    <w:tmpl w:val="EAD8EBC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D4B2B"/>
    <w:multiLevelType w:val="hybridMultilevel"/>
    <w:tmpl w:val="B81A323E"/>
    <w:lvl w:ilvl="0" w:tplc="97CE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9353">
    <w:abstractNumId w:val="1"/>
  </w:num>
  <w:num w:numId="2" w16cid:durableId="214211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A0"/>
    <w:rsid w:val="00071A13"/>
    <w:rsid w:val="000935CB"/>
    <w:rsid w:val="000E0F05"/>
    <w:rsid w:val="00115EB8"/>
    <w:rsid w:val="001865A8"/>
    <w:rsid w:val="00334B52"/>
    <w:rsid w:val="00512653"/>
    <w:rsid w:val="00564C47"/>
    <w:rsid w:val="00597835"/>
    <w:rsid w:val="006D2F43"/>
    <w:rsid w:val="007D3774"/>
    <w:rsid w:val="008066CD"/>
    <w:rsid w:val="00812AE9"/>
    <w:rsid w:val="008429CF"/>
    <w:rsid w:val="00891FBF"/>
    <w:rsid w:val="008B1A11"/>
    <w:rsid w:val="00922549"/>
    <w:rsid w:val="00957B2F"/>
    <w:rsid w:val="009B5AE7"/>
    <w:rsid w:val="00A2783E"/>
    <w:rsid w:val="00A74F40"/>
    <w:rsid w:val="00AD4EDA"/>
    <w:rsid w:val="00AF00C5"/>
    <w:rsid w:val="00B14D83"/>
    <w:rsid w:val="00C430A0"/>
    <w:rsid w:val="00E81900"/>
    <w:rsid w:val="00F070C0"/>
    <w:rsid w:val="00F868D1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1BB4"/>
  <w15:chartTrackingRefBased/>
  <w15:docId w15:val="{B9370E6C-CAA9-431C-AD5E-FF06469C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687EEFAEAFE4C8930DFA57FE08451" ma:contentTypeVersion="16" ma:contentTypeDescription="Een nieuw document maken." ma:contentTypeScope="" ma:versionID="1811bfbcee64949048b39e3f7da352cf">
  <xsd:schema xmlns:xsd="http://www.w3.org/2001/XMLSchema" xmlns:xs="http://www.w3.org/2001/XMLSchema" xmlns:p="http://schemas.microsoft.com/office/2006/metadata/properties" xmlns:ns2="f3d4675c-9876-483f-955f-777c54e48d34" xmlns:ns3="11e1e499-0ce7-4d47-b625-bd285cf594f8" targetNamespace="http://schemas.microsoft.com/office/2006/metadata/properties" ma:root="true" ma:fieldsID="f63db5b32fada4593e201b3cb5f3f11f" ns2:_="" ns3:_="">
    <xsd:import namespace="f3d4675c-9876-483f-955f-777c54e48d34"/>
    <xsd:import namespace="11e1e499-0ce7-4d47-b625-bd285cf59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675c-9876-483f-955f-777c54e48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e362909-5189-43d1-b3b3-95ab7a151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1e499-0ce7-4d47-b625-bd285cf59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f84cfe-f1d6-4c14-a489-4a9fcef1ec25}" ma:internalName="TaxCatchAll" ma:showField="CatchAllData" ma:web="11e1e499-0ce7-4d47-b625-bd285cf59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2CBD2-25D4-4961-959B-8FDAB868F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1FE48-061A-420A-BE6F-31B71921F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4675c-9876-483f-955f-777c54e48d34"/>
    <ds:schemaRef ds:uri="11e1e499-0ce7-4d47-b625-bd285cf59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Jansing | Proscoop</dc:creator>
  <cp:keywords/>
  <dc:description/>
  <cp:lastModifiedBy>Aline Kronenberg | Proscoop</cp:lastModifiedBy>
  <cp:revision>25</cp:revision>
  <dcterms:created xsi:type="dcterms:W3CDTF">2022-06-27T12:50:00Z</dcterms:created>
  <dcterms:modified xsi:type="dcterms:W3CDTF">2022-07-28T11:52:00Z</dcterms:modified>
</cp:coreProperties>
</file>